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287" w:rsidRPr="00E36287" w:rsidRDefault="00E36287" w:rsidP="00E36287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36287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36287" w:rsidRPr="00E36287" w:rsidRDefault="00E36287" w:rsidP="007438DF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E36287" w:rsidP="00743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628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E36287" w:rsidRPr="00E36287" w:rsidRDefault="00E36287" w:rsidP="007438DF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E36287" w:rsidP="00743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E703B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</w:p>
    <w:p w:rsidR="00E36287" w:rsidRPr="00E36287" w:rsidRDefault="00E36287" w:rsidP="007438DF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E36287" w:rsidP="00743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от «____» ____________________</w:t>
      </w:r>
      <w:r w:rsidR="001E2CD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E00F67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E3628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№ _____</w:t>
      </w:r>
    </w:p>
    <w:p w:rsidR="00E36287" w:rsidRPr="00E36287" w:rsidRDefault="00E36287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E36287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E36287" w:rsidRPr="00E36287" w:rsidRDefault="00E36287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3628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Москва</w:t>
      </w:r>
    </w:p>
    <w:p w:rsidR="00E36287" w:rsidRPr="00E36287" w:rsidRDefault="00E36287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E36287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287" w:rsidRDefault="00821F48" w:rsidP="0074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F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8F39B6" w:rsidRPr="008F39B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</w:t>
      </w:r>
      <w:r w:rsidR="008E337B">
        <w:rPr>
          <w:rFonts w:ascii="Times New Roman" w:eastAsia="Times New Roman" w:hAnsi="Times New Roman" w:cs="Times New Roman"/>
          <w:b/>
          <w:bCs/>
          <w:sz w:val="28"/>
          <w:szCs w:val="28"/>
        </w:rPr>
        <w:t>ях</w:t>
      </w:r>
      <w:r w:rsidR="008F39B6" w:rsidRPr="008F39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критериям отнесения товаров, работ, услуг </w:t>
      </w:r>
      <w:r w:rsidR="00A44A4E" w:rsidRPr="00A44A4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F39B6" w:rsidRPr="008F39B6">
        <w:rPr>
          <w:rFonts w:ascii="Times New Roman" w:eastAsia="Times New Roman" w:hAnsi="Times New Roman" w:cs="Times New Roman"/>
          <w:b/>
          <w:bCs/>
          <w:sz w:val="28"/>
          <w:szCs w:val="28"/>
        </w:rPr>
        <w:t>к инновационной продукции и (или</w:t>
      </w:r>
      <w:r w:rsidR="008F39B6">
        <w:rPr>
          <w:rFonts w:ascii="Times New Roman" w:eastAsia="Times New Roman" w:hAnsi="Times New Roman" w:cs="Times New Roman"/>
          <w:b/>
          <w:bCs/>
          <w:sz w:val="28"/>
          <w:szCs w:val="28"/>
        </w:rPr>
        <w:t>) высокотехнологичной продукции</w:t>
      </w:r>
    </w:p>
    <w:p w:rsidR="00C944D3" w:rsidRDefault="00C944D3" w:rsidP="00C9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4D3" w:rsidRPr="00E36287" w:rsidRDefault="00C944D3" w:rsidP="00C944D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36287" w:rsidRPr="00E36287" w:rsidRDefault="00821F48" w:rsidP="00E3628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1F4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150AE7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8F39B6">
        <w:rPr>
          <w:rFonts w:ascii="Times New Roman" w:eastAsia="Times New Roman" w:hAnsi="Times New Roman" w:cs="Times New Roman"/>
          <w:sz w:val="28"/>
          <w:szCs w:val="28"/>
        </w:rPr>
        <w:t xml:space="preserve"> 4.2</w:t>
      </w:r>
      <w:r w:rsidRPr="00821F48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 w:rsidR="008F39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21F4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F60DBD">
        <w:rPr>
          <w:rFonts w:ascii="Times New Roman" w:eastAsia="Times New Roman" w:hAnsi="Times New Roman" w:cs="Times New Roman"/>
          <w:sz w:val="28"/>
          <w:szCs w:val="28"/>
        </w:rPr>
        <w:br/>
      </w:r>
      <w:r w:rsidRPr="00821F4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39B6" w:rsidRPr="008F39B6">
        <w:rPr>
          <w:rFonts w:ascii="Times New Roman" w:eastAsia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Pr="00821F48">
        <w:rPr>
          <w:rFonts w:ascii="Times New Roman" w:eastAsia="Times New Roman" w:hAnsi="Times New Roman" w:cs="Times New Roman"/>
          <w:sz w:val="28"/>
          <w:szCs w:val="28"/>
        </w:rPr>
        <w:t xml:space="preserve">» Правительство Российской Федерации </w:t>
      </w:r>
      <w:r w:rsidR="00E36287" w:rsidRPr="00E36287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</w:rPr>
        <w:t>постановляет</w:t>
      </w:r>
      <w:r w:rsidR="00E36287" w:rsidRPr="00E3628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F39B6" w:rsidRDefault="008F39B6" w:rsidP="008F39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39B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требования к критериям отнесения товаров, работ, услуг к инновационной продукции </w:t>
      </w:r>
      <w:r w:rsidR="008E337B">
        <w:rPr>
          <w:rFonts w:ascii="Times New Roman" w:eastAsia="Times New Roman" w:hAnsi="Times New Roman" w:cs="Times New Roman"/>
          <w:sz w:val="28"/>
          <w:szCs w:val="28"/>
        </w:rPr>
        <w:br/>
      </w:r>
      <w:r w:rsidRPr="008F39B6">
        <w:rPr>
          <w:rFonts w:ascii="Times New Roman" w:eastAsia="Times New Roman" w:hAnsi="Times New Roman" w:cs="Times New Roman"/>
          <w:sz w:val="28"/>
          <w:szCs w:val="28"/>
        </w:rPr>
        <w:t>и (или) высокотехнологичной продукции.</w:t>
      </w:r>
    </w:p>
    <w:p w:rsidR="008E337B" w:rsidRPr="008F39B6" w:rsidRDefault="008E337B" w:rsidP="008F39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C6F72" w:rsidRPr="00717CFF">
        <w:rPr>
          <w:rFonts w:ascii="Times New Roman" w:hAnsi="Times New Roman" w:cs="Times New Roman"/>
          <w:sz w:val="28"/>
          <w:szCs w:val="28"/>
        </w:rPr>
        <w:t>Федеральным органам исполн</w:t>
      </w:r>
      <w:r w:rsidR="003C6F72">
        <w:rPr>
          <w:rFonts w:ascii="Times New Roman" w:hAnsi="Times New Roman" w:cs="Times New Roman"/>
          <w:sz w:val="28"/>
          <w:szCs w:val="28"/>
        </w:rPr>
        <w:t>ительной власти, осуществляющим</w:t>
      </w:r>
      <w:r w:rsidR="003C6F72" w:rsidRPr="00717CFF">
        <w:rPr>
          <w:rFonts w:ascii="Times New Roman" w:hAnsi="Times New Roman" w:cs="Times New Roman"/>
          <w:sz w:val="28"/>
          <w:szCs w:val="28"/>
        </w:rPr>
        <w:t xml:space="preserve"> функции по нормативно-правовому регулированию в установленной сфере деятельности, </w:t>
      </w:r>
      <w:r w:rsidR="004C49D0">
        <w:rPr>
          <w:rFonts w:ascii="Times New Roman" w:hAnsi="Times New Roman" w:cs="Times New Roman"/>
          <w:sz w:val="28"/>
          <w:szCs w:val="28"/>
        </w:rPr>
        <w:t xml:space="preserve">а также Государственной </w:t>
      </w:r>
      <w:r w:rsidR="003C6F72">
        <w:rPr>
          <w:rFonts w:ascii="Times New Roman" w:hAnsi="Times New Roman" w:cs="Times New Roman"/>
          <w:sz w:val="28"/>
          <w:szCs w:val="28"/>
        </w:rPr>
        <w:t>корпорации</w:t>
      </w:r>
      <w:r w:rsidR="003C6F72" w:rsidRPr="00717CFF">
        <w:rPr>
          <w:rFonts w:ascii="Times New Roman" w:hAnsi="Times New Roman" w:cs="Times New Roman"/>
          <w:sz w:val="28"/>
          <w:szCs w:val="28"/>
        </w:rPr>
        <w:t xml:space="preserve"> по атомной энергии «</w:t>
      </w:r>
      <w:proofErr w:type="spellStart"/>
      <w:r w:rsidR="003C6F72" w:rsidRPr="00717CF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3C6F72" w:rsidRPr="00717CFF">
        <w:rPr>
          <w:rFonts w:ascii="Times New Roman" w:hAnsi="Times New Roman" w:cs="Times New Roman"/>
          <w:sz w:val="28"/>
          <w:szCs w:val="28"/>
        </w:rPr>
        <w:t xml:space="preserve">», </w:t>
      </w:r>
      <w:r w:rsidR="004C49D0" w:rsidRPr="00717C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3C6F72" w:rsidRPr="00717CFF">
        <w:rPr>
          <w:rFonts w:ascii="Times New Roman" w:hAnsi="Times New Roman" w:cs="Times New Roman"/>
          <w:sz w:val="28"/>
          <w:szCs w:val="28"/>
        </w:rPr>
        <w:t>корпораци</w:t>
      </w:r>
      <w:r w:rsidR="003C6F72">
        <w:rPr>
          <w:rFonts w:ascii="Times New Roman" w:hAnsi="Times New Roman" w:cs="Times New Roman"/>
          <w:sz w:val="28"/>
          <w:szCs w:val="28"/>
        </w:rPr>
        <w:t>и</w:t>
      </w:r>
      <w:r w:rsidR="003C6F72" w:rsidRPr="00717CFF">
        <w:rPr>
          <w:rFonts w:ascii="Times New Roman" w:hAnsi="Times New Roman" w:cs="Times New Roman"/>
          <w:sz w:val="28"/>
          <w:szCs w:val="28"/>
        </w:rPr>
        <w:t xml:space="preserve"> по космической деятельности «</w:t>
      </w:r>
      <w:proofErr w:type="spellStart"/>
      <w:r w:rsidR="003C6F72" w:rsidRPr="00717CFF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3C6F72" w:rsidRPr="00717CFF">
        <w:rPr>
          <w:rFonts w:ascii="Times New Roman" w:hAnsi="Times New Roman" w:cs="Times New Roman"/>
          <w:sz w:val="28"/>
          <w:szCs w:val="28"/>
        </w:rPr>
        <w:t xml:space="preserve">» привести ранее установленные 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 </w:t>
      </w:r>
      <w:r w:rsidR="004C49D0">
        <w:rPr>
          <w:rFonts w:ascii="Times New Roman" w:hAnsi="Times New Roman" w:cs="Times New Roman"/>
          <w:sz w:val="28"/>
          <w:szCs w:val="28"/>
        </w:rPr>
        <w:br/>
      </w:r>
      <w:r w:rsidR="003C6F72" w:rsidRPr="00717CFF">
        <w:rPr>
          <w:rFonts w:ascii="Times New Roman" w:hAnsi="Times New Roman" w:cs="Times New Roman"/>
          <w:sz w:val="28"/>
          <w:szCs w:val="28"/>
        </w:rPr>
        <w:t>в соответствие с требованиями, утвержденными настоящим постановлением, до 1 сентября 2018 г.</w:t>
      </w:r>
    </w:p>
    <w:p w:rsidR="00E36287" w:rsidRDefault="008E337B" w:rsidP="008F39B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F39B6" w:rsidRPr="008F39B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1 июля 2018 г.</w:t>
      </w:r>
    </w:p>
    <w:p w:rsidR="008F39B6" w:rsidRDefault="008F39B6" w:rsidP="00E362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39B6" w:rsidRPr="00E36287" w:rsidRDefault="008F39B6" w:rsidP="00E3628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287" w:rsidRPr="00E36287" w:rsidRDefault="00E36287" w:rsidP="00E3628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36287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0662CE" w:rsidRDefault="00E36287">
      <w:pPr>
        <w:rPr>
          <w:rFonts w:ascii="Times New Roman" w:eastAsia="Times New Roman" w:hAnsi="Times New Roman" w:cs="Times New Roman"/>
          <w:sz w:val="28"/>
          <w:szCs w:val="28"/>
        </w:rPr>
      </w:pPr>
      <w:r w:rsidRPr="00E36287">
        <w:rPr>
          <w:rFonts w:ascii="Times New Roman" w:eastAsia="Times New Roman" w:hAnsi="Times New Roman" w:cs="Times New Roman"/>
          <w:sz w:val="28"/>
          <w:szCs w:val="28"/>
        </w:rPr>
        <w:t xml:space="preserve">     Российской Федерации </w:t>
      </w:r>
      <w:r w:rsidRPr="00E36287">
        <w:rPr>
          <w:rFonts w:ascii="Times New Roman" w:eastAsia="Times New Roman" w:hAnsi="Times New Roman" w:cs="Times New Roman"/>
          <w:sz w:val="28"/>
          <w:szCs w:val="28"/>
        </w:rPr>
        <w:tab/>
      </w:r>
      <w:r w:rsidRPr="00E36287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E36287">
        <w:rPr>
          <w:rFonts w:ascii="Times New Roman" w:eastAsia="Times New Roman" w:hAnsi="Times New Roman" w:cs="Times New Roman"/>
          <w:sz w:val="28"/>
          <w:szCs w:val="28"/>
        </w:rPr>
        <w:tab/>
      </w:r>
      <w:r w:rsidRPr="00E36287">
        <w:rPr>
          <w:rFonts w:ascii="Times New Roman" w:eastAsia="Times New Roman" w:hAnsi="Times New Roman" w:cs="Times New Roman"/>
          <w:sz w:val="28"/>
          <w:szCs w:val="28"/>
        </w:rPr>
        <w:tab/>
      </w:r>
      <w:r w:rsidRPr="00E36287">
        <w:rPr>
          <w:rFonts w:ascii="Times New Roman" w:eastAsia="Times New Roman" w:hAnsi="Times New Roman" w:cs="Times New Roman"/>
          <w:sz w:val="28"/>
          <w:szCs w:val="28"/>
        </w:rPr>
        <w:tab/>
      </w:r>
      <w:r w:rsidR="006374E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3628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7794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362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E36287">
        <w:rPr>
          <w:rFonts w:ascii="Times New Roman" w:eastAsia="Times New Roman" w:hAnsi="Times New Roman" w:cs="Times New Roman"/>
          <w:sz w:val="28"/>
          <w:szCs w:val="28"/>
        </w:rPr>
        <w:t>Д.Медведев</w:t>
      </w:r>
      <w:proofErr w:type="spellEnd"/>
      <w:r w:rsidR="000662C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Правительства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«___» __________ 2018 г. № _____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CE" w:rsidRPr="000662CE" w:rsidRDefault="000662CE" w:rsidP="000662CE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CE" w:rsidRPr="000662CE" w:rsidRDefault="000662CE" w:rsidP="000662CE">
      <w:pPr>
        <w:tabs>
          <w:tab w:val="center" w:pos="7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62CE" w:rsidRPr="000662CE" w:rsidRDefault="000662CE" w:rsidP="000662C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6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</w:t>
      </w:r>
      <w:r w:rsidRPr="00066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критериям отнесения товаров, работ, услуг к инновационной продукции и (или) высокотехнологичной продукции</w:t>
      </w:r>
    </w:p>
    <w:p w:rsidR="000662CE" w:rsidRPr="000662CE" w:rsidRDefault="000662CE" w:rsidP="000662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662CE" w:rsidRPr="000662CE" w:rsidRDefault="000662CE" w:rsidP="000662C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отнесения товаров, работ, услуг к инновационной продукции и (или) высокотехнологичной продукции для целей формирования плана закупки такой продукции, устанавливаемые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пунктом 4 статьи 4 Федерального закона от 18 июля 2011 г. № 223-ФЗ «О закупках товаров, работ, услуг отдельными видами юридических лиц» федеральными органами исполнительной власти, осуществляющими функции по нормативно-правовому регулированию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установленной сфере деятельности, а также Государственной</w:t>
      </w:r>
      <w:proofErr w:type="gram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корпорацией по атомной энергии «</w:t>
      </w:r>
      <w:proofErr w:type="spell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учетом утвержденных Президентом Российской Федерации приоритетных направлений развития науки, технологий и техники в Российской Федерации и перечнем критических технологий Российской Федерации (далее - критерии) должны отвечать следующим требованиям: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Критерии должны обеспечивать: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достижение целей Федерального закона от 18 июля 2011 г. № 223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закупках товаров, работ, услуг отдельными видами юридических лиц»;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соблюдение принципов закупки товаров, работ, услуг, установленных Федеральным законом от 18 июля 2011 г. № 223-ФЗ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закупках товаров, работ, услуг отдельными видами юридических лиц»;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должны учитывать: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применимость продукции, означающую наличие у заказчика, осуществляющего отнесение товара, работы, услуги к инновационной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высокотехнологичной продукции, производственной, социальной, экологической задачи (цели), для решения которой (для достижения которой) может быть использована рассматриваемая продукция;</w:t>
      </w:r>
      <w:proofErr w:type="gramEnd"/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экономическую эффективность применения продукции, означающую прогнозируемое снижение затрат на решение задач (достижение целей) заказчика за счет применения рассматриваемой продукции с учетом совокупной стоимости владения продукцией, а также с учетом затрат на компенсацию рисков, связанных с применением продукции, ранее не применявшейся заказчиком, относительно затрат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решение тех же задач (достижение целей) заказчика без применения рассматриваемой продукции;</w:t>
      </w:r>
      <w:proofErr w:type="gramEnd"/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новизну продукции, означающую наличие новых или измененных свой</w:t>
      </w:r>
      <w:proofErr w:type="gram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одукции, за счет которых обеспечивается экономическая эффективность применения продукции;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высокотехнологичность</w:t>
      </w:r>
      <w:proofErr w:type="spell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продукции, означающую применения при производстве товара (выполнении работы, оказании услуги) </w:t>
      </w:r>
      <w:r w:rsidRPr="000662C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новейших образцов технологического оборудования, технологических процессов и технологий.</w:t>
      </w:r>
    </w:p>
    <w:p w:rsidR="000662CE" w:rsidRPr="000662CE" w:rsidRDefault="000662CE" w:rsidP="000662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качестве условия отнесения товара, работы, услуги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инновационной продукции и (или) высокотехнологичной продукции </w:t>
      </w:r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целей формирования плана закупки такой продукции должно быть установлено требование одновременного соответствия продукции критериям применимости продукции, экономической эффективности применения продукции, а также новизны продукции либо </w:t>
      </w:r>
      <w:proofErr w:type="spellStart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высокотехнологичности</w:t>
      </w:r>
      <w:proofErr w:type="spellEnd"/>
      <w:r w:rsidRPr="00066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продукции.</w:t>
      </w:r>
    </w:p>
    <w:p w:rsidR="000662CE" w:rsidRPr="000662CE" w:rsidRDefault="000662CE" w:rsidP="000662C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662C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</w:t>
      </w:r>
    </w:p>
    <w:p w:rsidR="0024216D" w:rsidRDefault="0024216D" w:rsidP="00E36287"/>
    <w:sectPr w:rsidR="0024216D" w:rsidSect="00637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87"/>
    <w:rsid w:val="00054A53"/>
    <w:rsid w:val="000662CE"/>
    <w:rsid w:val="000D6DF0"/>
    <w:rsid w:val="00150AE7"/>
    <w:rsid w:val="001E2CD0"/>
    <w:rsid w:val="00236B4D"/>
    <w:rsid w:val="0024216D"/>
    <w:rsid w:val="002B7169"/>
    <w:rsid w:val="003C6F72"/>
    <w:rsid w:val="004C49D0"/>
    <w:rsid w:val="006374EA"/>
    <w:rsid w:val="007438DF"/>
    <w:rsid w:val="00821F48"/>
    <w:rsid w:val="008D37A9"/>
    <w:rsid w:val="008E337B"/>
    <w:rsid w:val="008F39B6"/>
    <w:rsid w:val="00A44A4E"/>
    <w:rsid w:val="00AC7118"/>
    <w:rsid w:val="00B74434"/>
    <w:rsid w:val="00B77948"/>
    <w:rsid w:val="00C119FF"/>
    <w:rsid w:val="00C944D3"/>
    <w:rsid w:val="00CB2621"/>
    <w:rsid w:val="00D42C3C"/>
    <w:rsid w:val="00D53589"/>
    <w:rsid w:val="00E00F67"/>
    <w:rsid w:val="00E36287"/>
    <w:rsid w:val="00E703BD"/>
    <w:rsid w:val="00E8539E"/>
    <w:rsid w:val="00F6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16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3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Андрей Дмитриевич</dc:creator>
  <cp:lastModifiedBy>Крашенникова Евгения</cp:lastModifiedBy>
  <cp:revision>2</cp:revision>
  <cp:lastPrinted>2017-02-01T11:37:00Z</cp:lastPrinted>
  <dcterms:created xsi:type="dcterms:W3CDTF">2018-05-23T06:55:00Z</dcterms:created>
  <dcterms:modified xsi:type="dcterms:W3CDTF">2018-05-23T06:55:00Z</dcterms:modified>
</cp:coreProperties>
</file>